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3.0" w:type="dxa"/>
        <w:jc w:val="center"/>
        <w:tblLayout w:type="fixed"/>
        <w:tblLook w:val="0400"/>
      </w:tblPr>
      <w:tblGrid>
        <w:gridCol w:w="9003"/>
        <w:tblGridChange w:id="0">
          <w:tblGrid>
            <w:gridCol w:w="900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03.0" w:type="dxa"/>
              <w:jc w:val="center"/>
              <w:tblLayout w:type="fixed"/>
              <w:tblLook w:val="0400"/>
            </w:tblPr>
            <w:tblGrid>
              <w:gridCol w:w="9003"/>
              <w:tblGridChange w:id="0">
                <w:tblGrid>
                  <w:gridCol w:w="90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9003.0" w:type="dxa"/>
                    <w:jc w:val="left"/>
                    <w:tblLayout w:type="fixed"/>
                    <w:tblLook w:val="0400"/>
                  </w:tblPr>
                  <w:tblGrid>
                    <w:gridCol w:w="9003"/>
                    <w:tblGridChange w:id="0">
                      <w:tblGrid>
                        <w:gridCol w:w="9003"/>
                      </w:tblGrid>
                    </w:tblGridChange>
                  </w:tblGrid>
                  <w:tr>
                    <w:trPr>
                      <w:cantSplit w:val="0"/>
                      <w:trHeight w:val="553.5546874999999" w:hRule="atLeast"/>
                      <w:tblHeader w:val="0"/>
                    </w:trPr>
                    <w:tc>
                      <w:tcPr>
                        <w:tcMar>
                          <w:top w:w="150.0" w:type="dxa"/>
                          <w:left w:w="150.0" w:type="dxa"/>
                          <w:bottom w:w="150.0" w:type="dxa"/>
                          <w:right w:w="150.0" w:type="dxa"/>
                        </w:tcMar>
                      </w:tcPr>
                      <w:p w:rsidR="00000000" w:rsidDel="00000000" w:rsidP="00000000" w:rsidRDefault="00000000" w:rsidRPr="00000000" w14:paraId="0000000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5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6">
                  <w:pPr>
                    <w:rPr>
                      <w:rFonts w:ascii="Arial" w:cs="Arial" w:eastAsia="Arial" w:hAnsi="Arial"/>
                      <w:color w:val="333333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3a74f"/>
                    </w:rPr>
                    <w:drawing>
                      <wp:inline distB="0" distT="0" distL="0" distR="0">
                        <wp:extent cx="5716905" cy="763270"/>
                        <wp:effectExtent b="0" l="0" r="0" t="0"/>
                        <wp:docPr descr="Lunys" id="1537513612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Lunys" id="0" name="image2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6905" cy="76327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333333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9003.0" w:type="dxa"/>
                    <w:jc w:val="left"/>
                    <w:tblLayout w:type="fixed"/>
                    <w:tblLook w:val="0400"/>
                  </w:tblPr>
                  <w:tblGrid>
                    <w:gridCol w:w="9003"/>
                    <w:tblGridChange w:id="0">
                      <w:tblGrid>
                        <w:gridCol w:w="900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75.0" w:type="dxa"/>
                          <w:left w:w="75.0" w:type="dxa"/>
                          <w:bottom w:w="75.0" w:type="dxa"/>
                          <w:right w:w="75.0" w:type="dxa"/>
                        </w:tcMar>
                      </w:tcPr>
                      <w:p w:rsidR="00000000" w:rsidDel="00000000" w:rsidP="00000000" w:rsidRDefault="00000000" w:rsidRPr="00000000" w14:paraId="00000008">
                        <w:pPr>
                          <w:rPr>
                            <w:rFonts w:ascii="Arial" w:cs="Arial" w:eastAsia="Arial" w:hAnsi="Arial"/>
                            <w:color w:val="333333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9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8987.0" w:type="dxa"/>
                    <w:jc w:val="left"/>
                    <w:tblBorders>
                      <w:top w:color="e5e5e5" w:space="0" w:sz="6" w:val="single"/>
                      <w:left w:color="e5e5e5" w:space="0" w:sz="6" w:val="single"/>
                      <w:bottom w:color="e5e5e5" w:space="0" w:sz="6" w:val="single"/>
                      <w:right w:color="e5e5e5" w:space="0" w:sz="6" w:val="single"/>
                    </w:tblBorders>
                    <w:tblLayout w:type="fixed"/>
                    <w:tblLook w:val="0400"/>
                  </w:tblPr>
                  <w:tblGrid>
                    <w:gridCol w:w="8987"/>
                    <w:tblGridChange w:id="0">
                      <w:tblGrid>
                        <w:gridCol w:w="8987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e5e5e5" w:space="0" w:sz="6" w:val="single"/>
                          <w:left w:color="e5e5e5" w:space="0" w:sz="6" w:val="single"/>
                          <w:bottom w:color="e5e5e5" w:space="0" w:sz="6" w:val="single"/>
                          <w:right w:color="e5e5e5" w:space="0" w:sz="6" w:val="single"/>
                        </w:tcBorders>
                        <w:tcMar>
                          <w:top w:w="300.0" w:type="dxa"/>
                          <w:left w:w="375.0" w:type="dxa"/>
                          <w:bottom w:w="30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0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27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Dobrý deň GALANDIA, spol. s r.o., </w:t>
                        </w:r>
                      </w:p>
                      <w:p w:rsidR="00000000" w:rsidDel="00000000" w:rsidP="00000000" w:rsidRDefault="00000000" w:rsidRPr="00000000" w14:paraId="0000000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Ďakujeme, že ste si vybrali produkty z nášho internetového obchodu </w:t>
                        </w:r>
                        <w:hyperlink r:id="rId8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3a74f"/>
                              <w:sz w:val="21"/>
                              <w:szCs w:val="21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Lunys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  <w:p w:rsidR="00000000" w:rsidDel="00000000" w:rsidP="00000000" w:rsidRDefault="00000000" w:rsidRPr="00000000" w14:paraId="0000000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ccb700" w:space="15" w:sz="6" w:val="single"/>
                            <w:left w:color="ccb700" w:space="19" w:sz="6" w:val="single"/>
                            <w:bottom w:color="ccb700" w:space="15" w:sz="6" w:val="single"/>
                            <w:right w:color="ccb700" w:space="19" w:sz="6" w:val="single"/>
                            <w:between w:space="0" w:sz="0" w:val="nil"/>
                          </w:pBdr>
                          <w:shd w:fill="fffad6" w:val="clear"/>
                          <w:spacing w:after="375" w:before="375" w:line="240" w:lineRule="auto"/>
                          <w:ind w:left="375" w:right="375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Potvrdzujeme úspešné vytvorenie Vašej objednávky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číslo 2420OE0100323981.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  <w:p w:rsidR="00000000" w:rsidDel="00000000" w:rsidP="00000000" w:rsidRDefault="00000000" w:rsidRPr="00000000" w14:paraId="0000000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Históriu vašich objednávok si môžete </w:t>
                        </w:r>
                        <w:hyperlink r:id="rId9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3a74f"/>
                              <w:sz w:val="21"/>
                              <w:szCs w:val="21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pozrieť cez Váš účet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F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9003.0" w:type="dxa"/>
                    <w:jc w:val="left"/>
                    <w:tblLayout w:type="fixed"/>
                    <w:tblLook w:val="0400"/>
                  </w:tblPr>
                  <w:tblGrid>
                    <w:gridCol w:w="9003"/>
                    <w:tblGridChange w:id="0">
                      <w:tblGrid>
                        <w:gridCol w:w="900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150.0" w:type="dxa"/>
                          <w:left w:w="150.0" w:type="dxa"/>
                          <w:bottom w:w="150.0" w:type="dxa"/>
                          <w:right w:w="150.0" w:type="dxa"/>
                        </w:tcMar>
                      </w:tcPr>
                      <w:p w:rsidR="00000000" w:rsidDel="00000000" w:rsidP="00000000" w:rsidRDefault="00000000" w:rsidRPr="00000000" w14:paraId="00000011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2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8987.0" w:type="dxa"/>
                    <w:jc w:val="left"/>
                    <w:tblBorders>
                      <w:top w:color="e5e5e5" w:space="0" w:sz="6" w:val="single"/>
                      <w:left w:color="e5e5e5" w:space="0" w:sz="6" w:val="single"/>
                      <w:bottom w:color="e5e5e5" w:space="0" w:sz="6" w:val="single"/>
                      <w:right w:color="e5e5e5" w:space="0" w:sz="6" w:val="single"/>
                    </w:tblBorders>
                    <w:tblLayout w:type="fixed"/>
                    <w:tblLook w:val="0400"/>
                  </w:tblPr>
                  <w:tblGrid>
                    <w:gridCol w:w="8987"/>
                    <w:tblGridChange w:id="0">
                      <w:tblGrid>
                        <w:gridCol w:w="8987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e5e5e5" w:space="0" w:sz="6" w:val="single"/>
                          <w:left w:color="e5e5e5" w:space="0" w:sz="6" w:val="single"/>
                          <w:bottom w:color="000000" w:space="0" w:sz="0" w:val="nil"/>
                          <w:right w:color="e5e5e5" w:space="0" w:sz="6" w:val="single"/>
                        </w:tcBorders>
                        <w:tcMar>
                          <w:top w:w="300.0" w:type="dxa"/>
                          <w:left w:w="375.0" w:type="dxa"/>
                          <w:bottom w:w="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1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27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Detaily objednávky číslo: #2420OE0100323981 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e5e5e5" w:space="0" w:sz="6" w:val="single"/>
                          <w:bottom w:color="000000" w:space="0" w:sz="0" w:val="nil"/>
                          <w:right w:color="e5e5e5" w:space="0" w:sz="6" w:val="single"/>
                        </w:tcBorders>
                        <w:tcMar>
                          <w:top w:w="300.0" w:type="dxa"/>
                          <w:left w:w="375.0" w:type="dxa"/>
                          <w:bottom w:w="30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1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8"/>
                          <w:tblW w:w="8237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2471"/>
                          <w:gridCol w:w="5766"/>
                          <w:tblGridChange w:id="0">
                            <w:tblGrid>
                              <w:gridCol w:w="2471"/>
                              <w:gridCol w:w="5766"/>
                            </w:tblGrid>
                          </w:tblGridChange>
                        </w:tblGrid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16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Počet položiek: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17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5 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18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Celková suma: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19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28,18 € s DPH 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1A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Spôsob dodania: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1B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Dodanie kuriérom 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1C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Spôsob platby: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1D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Platba prevodom 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1E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Dátum doručenia: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1F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02.12.2024 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20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Závozové kolo: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21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05:00 - 12:00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22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Dodacia adresa: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23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15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GALANDIA, kpt. Nálepku 43/2373, 924 01, Galanta 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24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e5e5e5" w:space="0" w:sz="6" w:val="single"/>
                          <w:bottom w:color="000000" w:space="0" w:sz="0" w:val="nil"/>
                          <w:right w:color="e5e5e5" w:space="0" w:sz="6" w:val="single"/>
                        </w:tcBorders>
                        <w:tcMar>
                          <w:top w:w="300.0" w:type="dxa"/>
                          <w:left w:w="375.0" w:type="dxa"/>
                          <w:bottom w:w="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2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9"/>
                          <w:tblW w:w="8237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4065"/>
                          <w:gridCol w:w="2325"/>
                          <w:gridCol w:w="932"/>
                          <w:gridCol w:w="915"/>
                          <w:tblGridChange w:id="0">
                            <w:tblGrid>
                              <w:gridCol w:w="4065"/>
                              <w:gridCol w:w="2325"/>
                              <w:gridCol w:w="932"/>
                              <w:gridCol w:w="915"/>
                            </w:tblGrid>
                          </w:tblGridChange>
                        </w:tblGrid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f5f5f5" w:val="clear"/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26">
                              <w:pPr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  <w:rtl w:val="0"/>
                                </w:rPr>
                                <w:t xml:space="preserve">Názov produktu</w:t>
                              </w:r>
                            </w:p>
                          </w:tc>
                          <w:tc>
                            <w:tcPr>
                              <w:shd w:fill="f5f5f5" w:val="clear"/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27">
                              <w:pPr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  <w:rtl w:val="0"/>
                                </w:rPr>
                                <w:t xml:space="preserve">Bližšie informácie</w:t>
                              </w:r>
                            </w:p>
                          </w:tc>
                          <w:tc>
                            <w:tcPr>
                              <w:shd w:fill="f5f5f5" w:val="clear"/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28">
                              <w:pPr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  <w:rtl w:val="0"/>
                                </w:rPr>
                                <w:t xml:space="preserve">Počet</w:t>
                              </w:r>
                            </w:p>
                          </w:tc>
                          <w:tc>
                            <w:tcPr>
                              <w:shd w:fill="f5f5f5" w:val="clear"/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  <w:vAlign w:val="center"/>
                            </w:tcPr>
                            <w:p w:rsidR="00000000" w:rsidDel="00000000" w:rsidP="00000000" w:rsidRDefault="00000000" w:rsidRPr="00000000" w14:paraId="00000029">
                              <w:pPr>
                                <w:jc w:val="right"/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333333"/>
                                  <w:sz w:val="21"/>
                                  <w:szCs w:val="21"/>
                                  <w:rtl w:val="0"/>
                                </w:rPr>
                                <w:t xml:space="preserve">Cena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2A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Smotana do kávy 10x10g 10% RAJO</w:t>
                              </w:r>
                            </w:p>
                            <w:p w:rsidR="00000000" w:rsidDel="00000000" w:rsidP="00000000" w:rsidRDefault="00000000" w:rsidRPr="00000000" w14:paraId="0000002B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(055007025)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2C">
                              <w:pPr>
                                <w:rPr>
                                  <w:rFonts w:ascii="Arial" w:cs="Arial" w:eastAsia="Arial" w:hAnsi="Arial"/>
                                  <w:i w:val="1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2D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10 BA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2E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righ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4,92 €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2F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Petržlen zväzok I.tr</w:t>
                              </w:r>
                            </w:p>
                            <w:p w:rsidR="00000000" w:rsidDel="00000000" w:rsidP="00000000" w:rsidRDefault="00000000" w:rsidRPr="00000000" w14:paraId="00000030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(022402012)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1">
                              <w:pPr>
                                <w:rPr>
                                  <w:rFonts w:ascii="Arial" w:cs="Arial" w:eastAsia="Arial" w:hAnsi="Arial"/>
                                  <w:i w:val="1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2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4 ZV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3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righ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7,10 €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4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Kompót Brusnice 280g Hamé</w:t>
                              </w:r>
                            </w:p>
                            <w:p w:rsidR="00000000" w:rsidDel="00000000" w:rsidP="00000000" w:rsidRDefault="00000000" w:rsidRPr="00000000" w14:paraId="00000035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(055010070)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6">
                              <w:pPr>
                                <w:rPr>
                                  <w:rFonts w:ascii="Arial" w:cs="Arial" w:eastAsia="Arial" w:hAnsi="Arial"/>
                                  <w:i w:val="1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7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2 ks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8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righ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3,90 €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9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Zeler praný kal. 800gr+, I.trieda</w:t>
                              </w:r>
                            </w:p>
                            <w:p w:rsidR="00000000" w:rsidDel="00000000" w:rsidP="00000000" w:rsidRDefault="00000000" w:rsidRPr="00000000" w14:paraId="0000003A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(022403009)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B">
                              <w:pPr>
                                <w:rPr>
                                  <w:rFonts w:ascii="Arial" w:cs="Arial" w:eastAsia="Arial" w:hAnsi="Arial"/>
                                  <w:i w:val="1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C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2 ks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D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righ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2,17 €</w:t>
                              </w:r>
                            </w:p>
                          </w:tc>
                        </w:tr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3E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Paradajka kríčková kal. M, I.trieda</w:t>
                              </w:r>
                            </w:p>
                            <w:p w:rsidR="00000000" w:rsidDel="00000000" w:rsidP="00000000" w:rsidRDefault="00000000" w:rsidRPr="00000000" w14:paraId="0000003F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333333"/>
                                  <w:sz w:val="18"/>
                                  <w:szCs w:val="18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(022203022)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40">
                              <w:pPr>
                                <w:rPr>
                                  <w:rFonts w:ascii="Arial" w:cs="Arial" w:eastAsia="Arial" w:hAnsi="Arial"/>
                                  <w:i w:val="1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41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2 kg</w:t>
                              </w:r>
                            </w:p>
                          </w:tc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efefef" w:space="0" w:sz="6" w:val="single"/>
                                <w:right w:color="000000" w:space="0" w:sz="0" w:val="nil"/>
                              </w:tcBorders>
                              <w:tcMar>
                                <w:top w:w="150.0" w:type="dxa"/>
                                <w:left w:w="120.0" w:type="dxa"/>
                                <w:bottom w:w="150.0" w:type="dxa"/>
                                <w:right w:w="120.0" w:type="dxa"/>
                              </w:tcMar>
                            </w:tcPr>
                            <w:p w:rsidR="00000000" w:rsidDel="00000000" w:rsidP="00000000" w:rsidRDefault="00000000" w:rsidRPr="00000000" w14:paraId="00000042">
                              <w:pPr>
                                <w:keepNext w:val="0"/>
                                <w:keepLines w:val="0"/>
                                <w:pageBreakBefore w:val="0"/>
                                <w:widowControl w:val="1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40" w:lineRule="auto"/>
                                <w:ind w:left="0" w:right="0" w:firstLine="0"/>
                                <w:jc w:val="righ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0"/>
                                  <w:szCs w:val="20"/>
                                  <w:u w:val="none"/>
                                  <w:shd w:fill="auto" w:val="clear"/>
                                  <w:vertAlign w:val="baseline"/>
                                  <w:rtl w:val="0"/>
                                </w:rPr>
                                <w:t xml:space="preserve">5,88 €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43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e5e5e5" w:space="0" w:sz="6" w:val="single"/>
                          <w:bottom w:color="e5e5e5" w:space="0" w:sz="6" w:val="single"/>
                          <w:right w:color="e5e5e5" w:space="0" w:sz="6" w:val="single"/>
                        </w:tcBorders>
                        <w:tcMar>
                          <w:top w:w="0.0" w:type="dxa"/>
                          <w:left w:w="375.0" w:type="dxa"/>
                          <w:bottom w:w="30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44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10"/>
                          <w:tblW w:w="8237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8237"/>
                          <w:tblGridChange w:id="0">
                            <w:tblGrid>
                              <w:gridCol w:w="8237"/>
                            </w:tblGrid>
                          </w:tblGridChange>
                        </w:tblGrid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shd w:fill="efefef" w:val="clear"/>
                              <w:tcMar>
                                <w:top w:w="225.0" w:type="dxa"/>
                                <w:left w:w="225.0" w:type="dxa"/>
                                <w:bottom w:w="225.0" w:type="dxa"/>
                                <w:right w:w="225.0" w:type="dxa"/>
                              </w:tcMar>
                            </w:tcPr>
                            <w:p w:rsidR="00000000" w:rsidDel="00000000" w:rsidP="00000000" w:rsidRDefault="00000000" w:rsidRPr="00000000" w14:paraId="0000004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76" w:lineRule="auto"/>
                                <w:ind w:left="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tbl>
                              <w:tblPr>
                                <w:tblStyle w:val="Table11"/>
                                <w:tblW w:w="7787.0" w:type="dxa"/>
                                <w:jc w:val="left"/>
                                <w:tblLayout w:type="fixed"/>
                                <w:tblLook w:val="0400"/>
                              </w:tblPr>
                              <w:tblGrid>
                                <w:gridCol w:w="6110"/>
                                <w:gridCol w:w="1677"/>
                                <w:tblGridChange w:id="0">
                                  <w:tblGrid>
                                    <w:gridCol w:w="6110"/>
                                    <w:gridCol w:w="1677"/>
                                  </w:tblGrid>
                                </w:tblGridChange>
                              </w:tblGrid>
                              <w:tr>
                                <w:trPr>
                                  <w:cantSplit w:val="0"/>
                                  <w:tblHeader w:val="0"/>
                                </w:trPr>
                                <w:tc>
                                  <w:tcPr>
                                    <w:tcMar>
                                      <w:top w:w="0.0" w:type="dxa"/>
                                      <w:left w:w="0.0" w:type="dxa"/>
                                      <w:bottom w:w="0.0" w:type="dxa"/>
                                      <w:right w:w="225.0" w:type="dxa"/>
                                    </w:tcMar>
                                  </w:tcPr>
                                  <w:p w:rsidR="00000000" w:rsidDel="00000000" w:rsidP="00000000" w:rsidRDefault="00000000" w:rsidRPr="00000000" w14:paraId="00000046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1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225" w:before="0" w:line="240" w:lineRule="auto"/>
                                      <w:ind w:left="0" w:right="0" w:firstLine="0"/>
                                      <w:jc w:val="right"/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Celková cena bez DPH: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top w:w="0.0" w:type="dxa"/>
                                      <w:left w:w="0.0" w:type="dxa"/>
                                      <w:bottom w:w="0.0" w:type="dxa"/>
                                      <w:right w:w="0.0" w:type="dxa"/>
                                    </w:tcMar>
                                  </w:tcPr>
                                  <w:p w:rsidR="00000000" w:rsidDel="00000000" w:rsidP="00000000" w:rsidRDefault="00000000" w:rsidRPr="00000000" w14:paraId="00000047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1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225" w:before="0" w:line="240" w:lineRule="auto"/>
                                      <w:ind w:left="0" w:right="0" w:firstLine="0"/>
                                      <w:jc w:val="right"/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23,97 €</w:t>
                                    </w: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0"/>
                                  <w:tblHeader w:val="0"/>
                                </w:trPr>
                                <w:tc>
                                  <w:tcPr>
                                    <w:tcMar>
                                      <w:top w:w="0.0" w:type="dxa"/>
                                      <w:left w:w="0.0" w:type="dxa"/>
                                      <w:bottom w:w="0.0" w:type="dxa"/>
                                      <w:right w:w="225.0" w:type="dxa"/>
                                    </w:tcMar>
                                  </w:tcPr>
                                  <w:p w:rsidR="00000000" w:rsidDel="00000000" w:rsidP="00000000" w:rsidRDefault="00000000" w:rsidRPr="00000000" w14:paraId="00000048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1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0" w:before="0" w:line="240" w:lineRule="auto"/>
                                      <w:ind w:left="0" w:right="0" w:firstLine="0"/>
                                      <w:jc w:val="right"/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Celková hodnota objednávky s DPH: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top w:w="0.0" w:type="dxa"/>
                                      <w:left w:w="0.0" w:type="dxa"/>
                                      <w:bottom w:w="0.0" w:type="dxa"/>
                                      <w:right w:w="0.0" w:type="dxa"/>
                                    </w:tcMar>
                                  </w:tcPr>
                                  <w:p w:rsidR="00000000" w:rsidDel="00000000" w:rsidP="00000000" w:rsidRDefault="00000000" w:rsidRPr="00000000" w14:paraId="00000049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1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0" w:before="0" w:line="240" w:lineRule="auto"/>
                                      <w:ind w:left="0" w:right="0" w:firstLine="0"/>
                                      <w:jc w:val="right"/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30"/>
                                        <w:szCs w:val="30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30"/>
                                        <w:szCs w:val="30"/>
                                        <w:u w:val="none"/>
                                        <w:shd w:fill="auto" w:val="clear"/>
                                        <w:vertAlign w:val="baseline"/>
                                        <w:rtl w:val="0"/>
                                      </w:rPr>
                                      <w:t xml:space="preserve">28,18 €</w:t>
                                    </w: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</w:tc>
                              </w:tr>
                            </w:tbl>
                            <w:p w:rsidR="00000000" w:rsidDel="00000000" w:rsidP="00000000" w:rsidRDefault="00000000" w:rsidRPr="00000000" w14:paraId="0000004A">
                              <w:pPr>
                                <w:rPr>
                                  <w:rFonts w:ascii="Times New Roman" w:cs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4B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C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2"/>
                    <w:tblW w:w="9003.0" w:type="dxa"/>
                    <w:jc w:val="left"/>
                    <w:tblLayout w:type="fixed"/>
                    <w:tblLook w:val="0400"/>
                  </w:tblPr>
                  <w:tblGrid>
                    <w:gridCol w:w="9003"/>
                    <w:tblGridChange w:id="0">
                      <w:tblGrid>
                        <w:gridCol w:w="900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150.0" w:type="dxa"/>
                          <w:left w:w="150.0" w:type="dxa"/>
                          <w:bottom w:w="150.0" w:type="dxa"/>
                          <w:right w:w="150.0" w:type="dxa"/>
                        </w:tcMar>
                      </w:tcPr>
                      <w:p w:rsidR="00000000" w:rsidDel="00000000" w:rsidP="00000000" w:rsidRDefault="00000000" w:rsidRPr="00000000" w14:paraId="0000004E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F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3"/>
                    <w:tblW w:w="8987.0" w:type="dxa"/>
                    <w:jc w:val="left"/>
                    <w:tblBorders>
                      <w:top w:color="e5e5e5" w:space="0" w:sz="6" w:val="single"/>
                      <w:left w:color="e5e5e5" w:space="0" w:sz="6" w:val="single"/>
                      <w:bottom w:color="e5e5e5" w:space="0" w:sz="6" w:val="single"/>
                      <w:right w:color="e5e5e5" w:space="0" w:sz="6" w:val="single"/>
                    </w:tblBorders>
                    <w:tblLayout w:type="fixed"/>
                    <w:tblLook w:val="0400"/>
                  </w:tblPr>
                  <w:tblGrid>
                    <w:gridCol w:w="8987"/>
                    <w:tblGridChange w:id="0">
                      <w:tblGrid>
                        <w:gridCol w:w="8987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e5e5e5" w:space="0" w:sz="6" w:val="single"/>
                          <w:left w:color="e5e5e5" w:space="0" w:sz="6" w:val="single"/>
                          <w:bottom w:color="000000" w:space="0" w:sz="0" w:val="nil"/>
                          <w:right w:color="e5e5e5" w:space="0" w:sz="6" w:val="single"/>
                        </w:tcBorders>
                        <w:tcMar>
                          <w:top w:w="300.0" w:type="dxa"/>
                          <w:left w:w="375.0" w:type="dxa"/>
                          <w:bottom w:w="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5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270" w:before="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33333"/>
                            <w:sz w:val="30"/>
                            <w:szCs w:val="3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Ďakujeme za nákup a veríme, že nám zachováte vašu priazeň aj naďalej</w:t>
                        </w:r>
                      </w:p>
                      <w:p w:rsidR="00000000" w:rsidDel="00000000" w:rsidP="00000000" w:rsidRDefault="00000000" w:rsidRPr="00000000" w14:paraId="0000005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V prípade akýchkoľvek otázok týkajúcich sa objednávky prosím píšte na našu emailovú adresu alebo nás kontaktujte telefonicky na našom telefónnom čísle. 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e5e5e5" w:space="0" w:sz="6" w:val="single"/>
                          <w:bottom w:color="e5e5e5" w:space="0" w:sz="6" w:val="single"/>
                          <w:right w:color="e5e5e5" w:space="0" w:sz="6" w:val="single"/>
                        </w:tcBorders>
                        <w:tcMar>
                          <w:top w:w="15.0" w:type="dxa"/>
                          <w:left w:w="15.0" w:type="dxa"/>
                          <w:bottom w:w="15.0" w:type="dxa"/>
                          <w:right w:w="1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33333"/>
                            <w:sz w:val="21"/>
                            <w:szCs w:val="21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14"/>
                          <w:tblW w:w="8957.0" w:type="dxa"/>
                          <w:jc w:val="center"/>
                          <w:tblLayout w:type="fixed"/>
                          <w:tblLook w:val="0400"/>
                        </w:tblPr>
                        <w:tblGrid>
                          <w:gridCol w:w="4478"/>
                          <w:gridCol w:w="4479"/>
                          <w:tblGridChange w:id="0">
                            <w:tblGrid>
                              <w:gridCol w:w="4478"/>
                              <w:gridCol w:w="4479"/>
                            </w:tblGrid>
                          </w:tblGridChange>
                        </w:tblGrid>
                        <w:tr>
                          <w:trPr>
                            <w:cantSplit w:val="0"/>
                            <w:tblHeader w:val="0"/>
                          </w:trPr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5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76" w:lineRule="auto"/>
                                <w:ind w:left="0" w:right="0" w:firstLine="0"/>
                                <w:jc w:val="left"/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333333"/>
                                  <w:sz w:val="21"/>
                                  <w:szCs w:val="21"/>
                                  <w:u w:val="none"/>
                                  <w:shd w:fill="auto" w:val="clear"/>
                                  <w:vertAlign w:val="baselin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tbl>
                              <w:tblPr>
                                <w:tblStyle w:val="Table15"/>
                                <w:tblW w:w="4478.0" w:type="dxa"/>
                                <w:jc w:val="left"/>
                                <w:tblLayout w:type="fixed"/>
                                <w:tblLook w:val="0400"/>
                              </w:tblPr>
                              <w:tblGrid>
                                <w:gridCol w:w="4478"/>
                                <w:tblGridChange w:id="0">
                                  <w:tblGrid>
                                    <w:gridCol w:w="4478"/>
                                  </w:tblGrid>
                                </w:tblGridChange>
                              </w:tblGrid>
                              <w:tr>
                                <w:trPr>
                                  <w:cantSplit w:val="0"/>
                                  <w:tblHeader w:val="0"/>
                                </w:trPr>
                                <w:tc>
                                  <w:tcPr>
                                    <w:tcMar>
                                      <w:top w:w="300.0" w:type="dxa"/>
                                      <w:left w:w="375.0" w:type="dxa"/>
                                      <w:bottom w:w="300.0" w:type="dxa"/>
                                      <w:right w:w="375.0" w:type="dxa"/>
                                    </w:tcMar>
                                  </w:tcPr>
                                  <w:p w:rsidR="00000000" w:rsidDel="00000000" w:rsidP="00000000" w:rsidRDefault="00000000" w:rsidRPr="00000000" w14:paraId="00000055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0" w:before="0" w:line="276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333333"/>
                                        <w:sz w:val="21"/>
                                        <w:szCs w:val="21"/>
                                        <w:u w:val="none"/>
                                        <w:shd w:fill="auto" w:val="clear"/>
                                        <w:vertAlign w:val="baseline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  <w:tbl>
                                    <w:tblPr>
                                      <w:tblStyle w:val="Table16"/>
                                      <w:tblW w:w="3728.0" w:type="dxa"/>
                                      <w:jc w:val="left"/>
                                      <w:tblLayout w:type="fixed"/>
                                      <w:tblLook w:val="0400"/>
                                    </w:tblPr>
                                    <w:tblGrid>
                                      <w:gridCol w:w="3728"/>
                                      <w:tblGridChange w:id="0">
                                        <w:tblGrid>
                                          <w:gridCol w:w="3728"/>
                                        </w:tblGrid>
                                      </w:tblGridChange>
                                    </w:tblGrid>
                                    <w:tr>
                                      <w:trPr>
                                        <w:cantSplit w:val="0"/>
                                        <w:tblHeader w:val="0"/>
                                      </w:trPr>
                                      <w:tc>
                                        <w:tcPr>
                                          <w:tcMar>
                                            <w:top w:w="0.0" w:type="dxa"/>
                                            <w:left w:w="0.0" w:type="dxa"/>
                                            <w:bottom w:w="0.0" w:type="dxa"/>
                                            <w:right w:w="0.0" w:type="dxa"/>
                                          </w:tcMar>
                                        </w:tcPr>
                                        <w:p w:rsidR="00000000" w:rsidDel="00000000" w:rsidP="00000000" w:rsidRDefault="00000000" w:rsidRPr="00000000" w14:paraId="00000056">
                                          <w:pPr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</w:rPr>
                                          </w:pPr>
                                          <w:r w:rsidDel="00000000" w:rsidR="00000000" w:rsidRPr="00000000"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</w:rPr>
                                            <w:drawing>
                                              <wp:inline distB="0" distT="0" distL="0" distR="0">
                                                <wp:extent cx="2131060" cy="516890"/>
                                                <wp:effectExtent b="0" l="0" r="0" t="0"/>
                                                <wp:docPr descr="Email" id="1537513614" name="image3.jpg"/>
                                                <a:graphic>
                                                  <a:graphicData uri="http://schemas.openxmlformats.org/drawingml/2006/picture">
                                                    <pic:pic>
                                                      <pic:nvPicPr>
                                                        <pic:cNvPr descr="Email" id="0" name="image3.jpg"/>
                                                        <pic:cNvPicPr preferRelativeResize="0"/>
                                                      </pic:nvPicPr>
                                                      <pic:blipFill>
                                                        <a:blip r:embed="rId10"/>
                                                        <a:srcRect b="0" l="0" r="0" t="0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131060" cy="516890"/>
                                                        </a:xfrm>
                                                        <a:prstGeom prst="rect"/>
                                                        <a:ln/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Del="00000000" w:rsidR="00000000" w:rsidRPr="00000000">
                                            <w:rPr>
                                              <w:rtl w:val="0"/>
                                            </w:rPr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cantSplit w:val="0"/>
                                        <w:tblHeader w:val="0"/>
                                      </w:trPr>
                                      <w:tc>
                                        <w:tcPr>
                                          <w:tcMar>
                                            <w:top w:w="150.0" w:type="dxa"/>
                                            <w:left w:w="15.0" w:type="dxa"/>
                                            <w:bottom w:w="15.0" w:type="dxa"/>
                                            <w:right w:w="15.0" w:type="dxa"/>
                                          </w:tcMar>
                                          <w:vAlign w:val="center"/>
                                        </w:tcPr>
                                        <w:p w:rsidR="00000000" w:rsidDel="00000000" w:rsidP="00000000" w:rsidRDefault="00000000" w:rsidRPr="00000000" w14:paraId="00000057">
                                          <w:pPr>
                                            <w:jc w:val="center"/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hyperlink r:id="rId11"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none"/>
                                                <w:rtl w:val="0"/>
                                              </w:rPr>
                                              <w:t xml:space="preserve">b2b.zakaznik@lunys.sk</w:t>
                                            </w:r>
                                          </w:hyperlink>
                                          <w:r w:rsidDel="00000000" w:rsidR="00000000" w:rsidRPr="00000000"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  <w:sz w:val="27"/>
                                              <w:szCs w:val="27"/>
                                              <w:rtl w:val="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Del="00000000" w:rsidP="00000000" w:rsidRDefault="00000000" w:rsidRPr="00000000" w14:paraId="00000058">
                                    <w:pPr>
                                      <w:rPr>
                                        <w:rFonts w:ascii="Times New Roman" w:cs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</w:tc>
                              </w:tr>
                            </w:tbl>
                            <w:p w:rsidR="00000000" w:rsidDel="00000000" w:rsidP="00000000" w:rsidRDefault="00000000" w:rsidRPr="00000000" w14:paraId="00000059">
                              <w:pPr>
                                <w:rPr>
                                  <w:rFonts w:ascii="Times New Roman" w:cs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  <w:tc>
                            <w:tcPr>
                              <w:tcMar>
                                <w:top w:w="0.0" w:type="dxa"/>
                                <w:left w:w="0.0" w:type="dxa"/>
                                <w:bottom w:w="0.0" w:type="dxa"/>
                                <w:right w:w="0.0" w:type="dxa"/>
                              </w:tcMar>
                            </w:tcPr>
                            <w:p w:rsidR="00000000" w:rsidDel="00000000" w:rsidP="00000000" w:rsidRDefault="00000000" w:rsidRPr="00000000" w14:paraId="0000005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pBdr>
                                  <w:top w:space="0" w:sz="0" w:val="nil"/>
                                  <w:left w:space="0" w:sz="0" w:val="nil"/>
                                  <w:bottom w:space="0" w:sz="0" w:val="nil"/>
                                  <w:right w:space="0" w:sz="0" w:val="nil"/>
                                  <w:between w:space="0" w:sz="0" w:val="nil"/>
                                </w:pBdr>
                                <w:shd w:fill="auto" w:val="clear"/>
                                <w:spacing w:after="0" w:before="0" w:line="276" w:lineRule="auto"/>
                                <w:ind w:left="0" w:right="0" w:firstLine="0"/>
                                <w:jc w:val="left"/>
                                <w:rPr>
                                  <w:rFonts w:ascii="Times New Roman" w:cs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tbl>
                              <w:tblPr>
                                <w:tblStyle w:val="Table17"/>
                                <w:tblW w:w="4479.0" w:type="dxa"/>
                                <w:jc w:val="left"/>
                                <w:tblLayout w:type="fixed"/>
                                <w:tblLook w:val="0400"/>
                              </w:tblPr>
                              <w:tblGrid>
                                <w:gridCol w:w="4479"/>
                                <w:tblGridChange w:id="0">
                                  <w:tblGrid>
                                    <w:gridCol w:w="4479"/>
                                  </w:tblGrid>
                                </w:tblGridChange>
                              </w:tblGrid>
                              <w:tr>
                                <w:trPr>
                                  <w:cantSplit w:val="0"/>
                                  <w:tblHeader w:val="0"/>
                                </w:trPr>
                                <w:tc>
                                  <w:tcPr>
                                    <w:tcMar>
                                      <w:top w:w="300.0" w:type="dxa"/>
                                      <w:left w:w="375.0" w:type="dxa"/>
                                      <w:bottom w:w="300.0" w:type="dxa"/>
                                      <w:right w:w="375.0" w:type="dxa"/>
                                    </w:tcMar>
                                  </w:tcPr>
                                  <w:p w:rsidR="00000000" w:rsidDel="00000000" w:rsidP="00000000" w:rsidRDefault="00000000" w:rsidRPr="00000000" w14:paraId="0000005B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pBdr>
                                        <w:top w:space="0" w:sz="0" w:val="nil"/>
                                        <w:left w:space="0" w:sz="0" w:val="nil"/>
                                        <w:bottom w:space="0" w:sz="0" w:val="nil"/>
                                        <w:right w:space="0" w:sz="0" w:val="nil"/>
                                        <w:between w:space="0" w:sz="0" w:val="nil"/>
                                      </w:pBdr>
                                      <w:shd w:fill="auto" w:val="clear"/>
                                      <w:spacing w:after="0" w:before="0" w:line="276" w:lineRule="auto"/>
                                      <w:ind w:left="0" w:right="0" w:firstLine="0"/>
                                      <w:jc w:val="left"/>
                                      <w:rPr>
                                        <w:rFonts w:ascii="Times New Roman" w:cs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  <w:tbl>
                                    <w:tblPr>
                                      <w:tblStyle w:val="Table18"/>
                                      <w:tblW w:w="3729.0" w:type="dxa"/>
                                      <w:jc w:val="left"/>
                                      <w:tblLayout w:type="fixed"/>
                                      <w:tblLook w:val="0400"/>
                                    </w:tblPr>
                                    <w:tblGrid>
                                      <w:gridCol w:w="3729"/>
                                      <w:tblGridChange w:id="0">
                                        <w:tblGrid>
                                          <w:gridCol w:w="3729"/>
                                        </w:tblGrid>
                                      </w:tblGridChange>
                                    </w:tblGrid>
                                    <w:tr>
                                      <w:trPr>
                                        <w:cantSplit w:val="0"/>
                                        <w:tblHeader w:val="0"/>
                                      </w:trPr>
                                      <w:tc>
                                        <w:tcPr>
                                          <w:tcMar>
                                            <w:top w:w="0.0" w:type="dxa"/>
                                            <w:left w:w="0.0" w:type="dxa"/>
                                            <w:bottom w:w="0.0" w:type="dxa"/>
                                            <w:right w:w="0.0" w:type="dxa"/>
                                          </w:tcMar>
                                        </w:tcPr>
                                        <w:p w:rsidR="00000000" w:rsidDel="00000000" w:rsidP="00000000" w:rsidRDefault="00000000" w:rsidRPr="00000000" w14:paraId="0000005C">
                                          <w:pPr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</w:rPr>
                                          </w:pPr>
                                          <w:r w:rsidDel="00000000" w:rsidR="00000000" w:rsidRPr="00000000"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</w:rPr>
                                            <w:drawing>
                                              <wp:inline distB="0" distT="0" distL="0" distR="0">
                                                <wp:extent cx="2131060" cy="516890"/>
                                                <wp:effectExtent b="0" l="0" r="0" t="0"/>
                                                <wp:docPr descr="Telefón" id="1537513613" name="image1.jpg"/>
                                                <a:graphic>
                                                  <a:graphicData uri="http://schemas.openxmlformats.org/drawingml/2006/picture">
                                                    <pic:pic>
                                                      <pic:nvPicPr>
                                                        <pic:cNvPr descr="Telefón" id="0" name="image1.jpg"/>
                                                        <pic:cNvPicPr preferRelativeResize="0"/>
                                                      </pic:nvPicPr>
                                                      <pic:blipFill>
                                                        <a:blip r:embed="rId12"/>
                                                        <a:srcRect b="0" l="0" r="0" t="0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131060" cy="516890"/>
                                                        </a:xfrm>
                                                        <a:prstGeom prst="rect"/>
                                                        <a:ln/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Del="00000000" w:rsidR="00000000" w:rsidRPr="00000000">
                                            <w:rPr>
                                              <w:rtl w:val="0"/>
                                            </w:rPr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cantSplit w:val="0"/>
                                        <w:tblHeader w:val="0"/>
                                      </w:trPr>
                                      <w:tc>
                                        <w:tcPr>
                                          <w:tcMar>
                                            <w:top w:w="150.0" w:type="dxa"/>
                                            <w:left w:w="15.0" w:type="dxa"/>
                                            <w:bottom w:w="15.0" w:type="dxa"/>
                                            <w:right w:w="15.0" w:type="dxa"/>
                                          </w:tcMar>
                                          <w:vAlign w:val="center"/>
                                        </w:tcPr>
                                        <w:p w:rsidR="00000000" w:rsidDel="00000000" w:rsidP="00000000" w:rsidRDefault="00000000" w:rsidRPr="00000000" w14:paraId="0000005D">
                                          <w:pPr>
                                            <w:jc w:val="center"/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hyperlink r:id="rId13">
                                            <w:r w:rsidDel="00000000" w:rsidR="00000000" w:rsidRPr="00000000">
                                              <w:rPr>
                                                <w:rFonts w:ascii="Arial" w:cs="Arial" w:eastAsia="Arial" w:hAnsi="Arial"/>
                                                <w:color w:val="333333"/>
                                                <w:sz w:val="27"/>
                                                <w:szCs w:val="27"/>
                                                <w:u w:val="none"/>
                                                <w:rtl w:val="0"/>
                                              </w:rPr>
                                              <w:t xml:space="preserve">+421 908 70 60 50</w:t>
                                            </w:r>
                                          </w:hyperlink>
                                          <w:r w:rsidDel="00000000" w:rsidR="00000000" w:rsidRPr="00000000">
                                            <w:rPr>
                                              <w:rFonts w:ascii="Arial" w:cs="Arial" w:eastAsia="Arial" w:hAnsi="Arial"/>
                                              <w:color w:val="333333"/>
                                              <w:sz w:val="27"/>
                                              <w:szCs w:val="27"/>
                                              <w:rtl w:val="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Del="00000000" w:rsidP="00000000" w:rsidRDefault="00000000" w:rsidRPr="00000000" w14:paraId="0000005E">
                                    <w:pPr>
                                      <w:rPr>
                                        <w:rFonts w:ascii="Times New Roman" w:cs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</w:tc>
                              </w:tr>
                            </w:tbl>
                            <w:p w:rsidR="00000000" w:rsidDel="00000000" w:rsidP="00000000" w:rsidRDefault="00000000" w:rsidRPr="00000000" w14:paraId="0000005F">
                              <w:pPr>
                                <w:rPr>
                                  <w:rFonts w:ascii="Times New Roman" w:cs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60">
                        <w:pPr>
                          <w:jc w:val="center"/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1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9"/>
                    <w:tblW w:w="9003.0" w:type="dxa"/>
                    <w:jc w:val="left"/>
                    <w:tblLayout w:type="fixed"/>
                    <w:tblLook w:val="0400"/>
                  </w:tblPr>
                  <w:tblGrid>
                    <w:gridCol w:w="9003"/>
                    <w:tblGridChange w:id="0">
                      <w:tblGrid>
                        <w:gridCol w:w="900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75.0" w:type="dxa"/>
                          <w:left w:w="75.0" w:type="dxa"/>
                          <w:bottom w:w="75.0" w:type="dxa"/>
                          <w:right w:w="75.0" w:type="dxa"/>
                        </w:tcMar>
                      </w:tcPr>
                      <w:p w:rsidR="00000000" w:rsidDel="00000000" w:rsidP="00000000" w:rsidRDefault="00000000" w:rsidRPr="00000000" w14:paraId="00000063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4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0"/>
                    <w:tblW w:w="9003.0" w:type="dxa"/>
                    <w:jc w:val="left"/>
                    <w:tblLayout w:type="fixed"/>
                    <w:tblLook w:val="0400"/>
                  </w:tblPr>
                  <w:tblGrid>
                    <w:gridCol w:w="9003"/>
                    <w:tblGridChange w:id="0">
                      <w:tblGrid>
                        <w:gridCol w:w="900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300.0" w:type="dxa"/>
                          <w:left w:w="375.0" w:type="dxa"/>
                          <w:bottom w:w="300.0" w:type="dxa"/>
                          <w:right w:w="375.0" w:type="dxa"/>
                        </w:tcMar>
                      </w:tcPr>
                      <w:p w:rsidR="00000000" w:rsidDel="00000000" w:rsidP="00000000" w:rsidRDefault="00000000" w:rsidRPr="00000000" w14:paraId="0000006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44648"/>
                            <w:sz w:val="17"/>
                            <w:szCs w:val="17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44648"/>
                            <w:sz w:val="17"/>
                            <w:szCs w:val="17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V prípade akýchkoľvek otázok nás kontaktujte na e-mailovej adrese </w:t>
                        </w:r>
                        <w:hyperlink r:id="rId14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3a74f"/>
                              <w:sz w:val="17"/>
                              <w:szCs w:val="17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b2b.zakaznik@lunys.sk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44648"/>
                            <w:sz w:val="17"/>
                            <w:szCs w:val="17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alebo telefonicky na čísle </w:t>
                        </w:r>
                        <w:hyperlink r:id="rId15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3a74f"/>
                              <w:sz w:val="17"/>
                              <w:szCs w:val="17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+421 908 70 60 50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44648"/>
                            <w:sz w:val="17"/>
                            <w:szCs w:val="17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7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FF018E"/>
    <w:pPr>
      <w:spacing w:after="0" w:line="240" w:lineRule="auto"/>
    </w:pPr>
    <w:rPr>
      <w:rFonts w:ascii="Calibri" w:cs="Calibri" w:hAnsi="Calibri"/>
      <w:kern w:val="0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basedOn w:val="Predvolenpsmoodseku"/>
    <w:uiPriority w:val="99"/>
    <w:semiHidden w:val="1"/>
    <w:unhideWhenUsed w:val="1"/>
    <w:rsid w:val="00FF018E"/>
    <w:rPr>
      <w:color w:val="03a74f"/>
      <w:u w:val="single"/>
    </w:rPr>
  </w:style>
  <w:style w:type="paragraph" w:styleId="Normlnywebov">
    <w:name w:val="Normal (Web)"/>
    <w:basedOn w:val="Normlny"/>
    <w:uiPriority w:val="99"/>
    <w:semiHidden w:val="1"/>
    <w:unhideWhenUsed w:val="1"/>
    <w:rsid w:val="00FF018E"/>
    <w:pPr>
      <w:spacing w:after="100" w:afterAutospacing="1" w:before="100" w:beforeAutospacing="1"/>
    </w:pPr>
  </w:style>
  <w:style w:type="paragraph" w:styleId="h2" w:customStyle="1">
    <w:name w:val="h2"/>
    <w:basedOn w:val="Normlny"/>
    <w:uiPriority w:val="99"/>
    <w:semiHidden w:val="1"/>
    <w:rsid w:val="00FF018E"/>
    <w:pPr>
      <w:spacing w:after="100" w:afterAutospacing="1" w:before="100" w:beforeAutospacing="1"/>
    </w:pPr>
  </w:style>
  <w:style w:type="paragraph" w:styleId="border" w:customStyle="1">
    <w:name w:val="border"/>
    <w:basedOn w:val="Normlny"/>
    <w:uiPriority w:val="99"/>
    <w:semiHidden w:val="1"/>
    <w:rsid w:val="00FF018E"/>
    <w:pPr>
      <w:spacing w:after="100" w:afterAutospacing="1" w:before="100" w:beforeAutospacing="1"/>
    </w:pPr>
  </w:style>
  <w:style w:type="paragraph" w:styleId="margin-b-10" w:customStyle="1">
    <w:name w:val="margin-b-10"/>
    <w:basedOn w:val="Normlny"/>
    <w:uiPriority w:val="99"/>
    <w:semiHidden w:val="1"/>
    <w:rsid w:val="00FF018E"/>
    <w:pPr>
      <w:spacing w:after="100" w:afterAutospacing="1" w:before="100" w:beforeAutospacing="1"/>
    </w:pPr>
  </w:style>
  <w:style w:type="paragraph" w:styleId="code" w:customStyle="1">
    <w:name w:val="code"/>
    <w:basedOn w:val="Normlny"/>
    <w:uiPriority w:val="99"/>
    <w:semiHidden w:val="1"/>
    <w:rsid w:val="00FF018E"/>
    <w:pPr>
      <w:spacing w:after="100" w:afterAutospacing="1" w:before="100" w:beforeAutospacing="1"/>
    </w:pPr>
  </w:style>
  <w:style w:type="paragraph" w:styleId="margin-b-15" w:customStyle="1">
    <w:name w:val="margin-b-15"/>
    <w:basedOn w:val="Normlny"/>
    <w:uiPriority w:val="99"/>
    <w:semiHidden w:val="1"/>
    <w:rsid w:val="00FF018E"/>
    <w:pPr>
      <w:spacing w:after="100" w:afterAutospacing="1" w:before="100" w:beforeAutospacing="1"/>
    </w:pPr>
  </w:style>
  <w:style w:type="paragraph" w:styleId="bigger" w:customStyle="1">
    <w:name w:val="bigger"/>
    <w:basedOn w:val="Normlny"/>
    <w:uiPriority w:val="99"/>
    <w:semiHidden w:val="1"/>
    <w:rsid w:val="00FF018E"/>
    <w:pPr>
      <w:spacing w:after="100" w:afterAutospacing="1" w:before="100" w:beforeAutospacing="1"/>
    </w:pPr>
  </w:style>
  <w:style w:type="character" w:styleId="Vrazn">
    <w:name w:val="Strong"/>
    <w:basedOn w:val="Predvolenpsmoodseku"/>
    <w:uiPriority w:val="22"/>
    <w:qFormat w:val="1"/>
    <w:rsid w:val="00FF018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2b.zakaznik@lunys.sk" TargetMode="External"/><Relationship Id="rId10" Type="http://schemas.openxmlformats.org/officeDocument/2006/relationships/image" Target="media/image3.jpg"/><Relationship Id="rId13" Type="http://schemas.openxmlformats.org/officeDocument/2006/relationships/hyperlink" Target="tel:+421%20908%2070%2060%2050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2b.lunys.sk/moj-ucet" TargetMode="External"/><Relationship Id="rId15" Type="http://schemas.openxmlformats.org/officeDocument/2006/relationships/hyperlink" Target="tel:+421%20908%2070%2060%2050" TargetMode="External"/><Relationship Id="rId14" Type="http://schemas.openxmlformats.org/officeDocument/2006/relationships/hyperlink" Target="mailto:b2b.zakaznik@lunys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b2b.luny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dsKko1qlSGQFnOF1LMWvrICZg==">CgMxLjA4AHIhMWxpWTFKOThteEFQNWoxOVl1cWp3OEVnNnR2ZXVHRW5q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2024-12-01T12:54:00Z</dcterms:created>
  <dc:creator>User2</dc:creator>
</cp:coreProperties>
</file>